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60" w:rsidRPr="005B4A60" w:rsidRDefault="005B4A60" w:rsidP="005B4A60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BÀI 25: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TÌNH HÌNH CHÍNH TRỊ, KINH TẾ, VĂN HÓA 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DƯỚI TRIỀU NGUYỄN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(</w:t>
      </w:r>
      <w:proofErr w:type="spellStart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Nửa</w:t>
      </w:r>
      <w:proofErr w:type="spellEnd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đầu</w:t>
      </w:r>
      <w:proofErr w:type="spellEnd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thế</w:t>
      </w:r>
      <w:proofErr w:type="spellEnd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kỷ</w:t>
      </w:r>
      <w:proofErr w:type="spellEnd"/>
      <w:r w:rsidRPr="005B4A6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XIX)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1.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Xây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dựng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và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củng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cố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bộ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máy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nước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5B4A60" w:rsidRPr="005B4A60" w:rsidRDefault="005B4A60" w:rsidP="005B4A60">
      <w:pPr>
        <w:tabs>
          <w:tab w:val="num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1802,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Nguyễn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Ánh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lên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ngôi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Long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triều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Nguyễn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tại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Phú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Xuân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–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Huế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num" w:pos="1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Quốc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hiệu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Việt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Nam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(1804),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đến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Minh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đổi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Đại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Nam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(1838).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Tô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̉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chức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nước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: 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Ở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ương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mô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hình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Lê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Thời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Gia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Long, chia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cả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3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vùng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Bắc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Định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và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các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Trực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Doanh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Trung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Bô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̣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ngày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nay) do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triều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đình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cai</w:t>
      </w:r>
      <w:proofErr w:type="spellEnd"/>
      <w:proofErr w:type="gram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quản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Năm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1831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–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B4A60">
        <w:rPr>
          <w:rFonts w:ascii="Times New Roman" w:eastAsia="Times New Roman" w:hAnsi="Times New Roman" w:cs="Times New Roman"/>
          <w:sz w:val="26"/>
          <w:szCs w:val="26"/>
        </w:rPr>
        <w:t>1832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Minh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Mạng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cải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cách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chia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đất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30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tỉnh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đứng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đầu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Tổng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đốc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phủ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Thừa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Thiên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Tuyển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chọn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quan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lại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bằng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thi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cử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yếu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Luật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pháp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bộ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Hoàng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Triều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luật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lệ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(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Hoàng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Việt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luật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lệ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hay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Luật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Gia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Long</w:t>
      </w:r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)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giống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luật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Thanh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rất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khắc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)…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Quân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đội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khoảng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vạn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người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trang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bị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vũ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thuyền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chiến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nhưng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hậu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Ngoại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giao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Phục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tùng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Thanh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bắt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Lào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và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Chân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Lạp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thần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phục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Tây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đóng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cửa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không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giao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thiệp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2.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Tình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hình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kinh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tế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và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chính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sách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của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Nguyễn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Nông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nghiệp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Ban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quân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điền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nhưng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dụng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lớn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Chú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trọng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công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thủy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lợi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nhưng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vẫn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khắc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phục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hậu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quả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thiên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tai</w:t>
      </w:r>
      <w:proofErr w:type="gram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Duy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trì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nền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tiểu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nông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thể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Thủ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công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ngiệp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: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độ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5B4A60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“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công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tượng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”</w:t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khắc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làm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hạn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sức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tạo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trong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*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Thương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nghiệp</w:t>
      </w:r>
      <w:proofErr w:type="spellEnd"/>
      <w:r w:rsidRPr="005B4A6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: 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hiện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chính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“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ức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thương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”,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cấm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họp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chợ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nắm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độc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quyền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ngoại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thương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dè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dặt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nước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phương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Tây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sym w:font="Wingdings" w:char="F0E8"/>
      </w: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ảm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đạm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tiêu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điều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đô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thị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lụi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tàn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dần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</w:pPr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3.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Tình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hình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văn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hóa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giáo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dục</w:t>
      </w:r>
      <w:proofErr w:type="spellEnd"/>
      <w:r w:rsidRPr="005B4A6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/>
        </w:rPr>
        <w:t>: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Chủ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trương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độc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tôn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Nho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giáo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hạn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hoạt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động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của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Thiên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Chúa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giáo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Tín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ngưỡng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phát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triển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phong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phú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Giáo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dục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được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củng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cố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tổ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chức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cử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đều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đặn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nhưng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không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trước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Văn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chữ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Nôm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ngày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càng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phong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phú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toàn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diện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với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tên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tuổi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lớn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như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Nguyễn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Du, Hồ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Xuân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Hương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Bà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Huyện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Thanh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Quan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Đoàn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Thị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Điểm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…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Thành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lập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Quốc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sử</w:t>
      </w:r>
      <w:proofErr w:type="spellEnd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/>
        </w:rPr>
        <w:t>quán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đê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̉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sưu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tầm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biên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soạn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lưu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giữ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sách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cổ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Kiến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trúc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Kinh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Huế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lăng</w:t>
      </w:r>
      <w:proofErr w:type="spellEnd"/>
      <w:proofErr w:type="gram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tẩm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vua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chúa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Hà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Nội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…</w:t>
      </w:r>
    </w:p>
    <w:p w:rsidR="005B4A60" w:rsidRPr="005B4A60" w:rsidRDefault="005B4A60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Các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ngành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nghệ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thuật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dân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gian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tiếp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tục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phát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triển</w:t>
      </w:r>
      <w:proofErr w:type="spellEnd"/>
      <w:r w:rsidRPr="005B4A6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B4A60" w:rsidRDefault="005B4A60" w:rsidP="005B4A60">
      <w:pPr>
        <w:tabs>
          <w:tab w:val="left" w:pos="191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</w:pPr>
    </w:p>
    <w:p w:rsidR="00BA5845" w:rsidRPr="00A92E94" w:rsidRDefault="00143D31" w:rsidP="005B4A60">
      <w:pPr>
        <w:tabs>
          <w:tab w:val="left" w:pos="191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92E94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t>BÀI</w:t>
      </w:r>
      <w:r w:rsidRPr="00A92E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TẬP</w:t>
      </w:r>
    </w:p>
    <w:p w:rsidR="005B4A60" w:rsidRPr="00A92E94" w:rsidRDefault="005B4A60" w:rsidP="00A92E94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 w:rsidRPr="00A92E94">
        <w:rPr>
          <w:rFonts w:asciiTheme="majorHAnsi" w:hAnsiTheme="majorHAnsi" w:cstheme="majorHAnsi"/>
          <w:color w:val="FF0000"/>
          <w:sz w:val="26"/>
          <w:szCs w:val="26"/>
        </w:rPr>
        <w:t>1</w:t>
      </w:r>
      <w:r w:rsidRPr="00A92E94">
        <w:rPr>
          <w:rFonts w:asciiTheme="majorHAnsi" w:eastAsia="Calibri" w:hAnsiTheme="majorHAnsi" w:cstheme="majorHAnsi"/>
          <w:color w:val="FF0000"/>
          <w:sz w:val="26"/>
          <w:szCs w:val="26"/>
        </w:rPr>
        <w:t xml:space="preserve">. </w:t>
      </w:r>
      <w:r w:rsidR="00A92E94" w:rsidRPr="00A92E94">
        <w:rPr>
          <w:rFonts w:asciiTheme="majorHAnsi" w:hAnsiTheme="majorHAnsi" w:cstheme="majorHAnsi"/>
          <w:bCs/>
          <w:color w:val="FF0000"/>
          <w:sz w:val="26"/>
          <w:szCs w:val="26"/>
        </w:rPr>
        <w:t xml:space="preserve">Tại sao nhà Nguyễn lại chủ trương độc tôn Nho giáo và hạn chế </w:t>
      </w:r>
      <w:r w:rsidR="00A92E94" w:rsidRPr="00A92E94">
        <w:rPr>
          <w:rFonts w:asciiTheme="majorHAnsi" w:hAnsiTheme="majorHAnsi" w:cstheme="majorHAnsi"/>
          <w:bCs/>
          <w:color w:val="FF0000"/>
          <w:sz w:val="26"/>
          <w:szCs w:val="26"/>
        </w:rPr>
        <w:t xml:space="preserve">Thiên </w:t>
      </w:r>
      <w:r w:rsidR="00A92E94" w:rsidRPr="00A92E94">
        <w:rPr>
          <w:rFonts w:asciiTheme="majorHAnsi" w:hAnsiTheme="majorHAnsi" w:cstheme="majorHAnsi"/>
          <w:bCs/>
          <w:color w:val="FF0000"/>
          <w:sz w:val="26"/>
          <w:szCs w:val="26"/>
        </w:rPr>
        <w:t xml:space="preserve">Chúa giáo? </w:t>
      </w:r>
    </w:p>
    <w:p w:rsidR="00A92E94" w:rsidRPr="00A92E94" w:rsidRDefault="005B4A60" w:rsidP="00A92E94">
      <w:pPr>
        <w:pStyle w:val="NormalWeb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A92E94">
        <w:rPr>
          <w:color w:val="FF0000"/>
          <w:sz w:val="26"/>
          <w:szCs w:val="26"/>
        </w:rPr>
        <w:t xml:space="preserve">2. </w:t>
      </w:r>
      <w:r w:rsidR="00A92E94" w:rsidRPr="00A92E94">
        <w:rPr>
          <w:bCs/>
          <w:color w:val="FF0000"/>
          <w:sz w:val="26"/>
          <w:szCs w:val="26"/>
        </w:rPr>
        <w:t xml:space="preserve">Cải cách hành chính của </w:t>
      </w:r>
      <w:r w:rsidR="00A92E94" w:rsidRPr="00A92E94">
        <w:rPr>
          <w:bCs/>
          <w:color w:val="FF0000"/>
          <w:sz w:val="26"/>
          <w:szCs w:val="26"/>
        </w:rPr>
        <w:t xml:space="preserve">vua </w:t>
      </w:r>
      <w:r w:rsidR="00A92E94" w:rsidRPr="00A92E94">
        <w:rPr>
          <w:bCs/>
          <w:color w:val="FF0000"/>
          <w:sz w:val="26"/>
          <w:szCs w:val="26"/>
        </w:rPr>
        <w:t>Minh M</w:t>
      </w:r>
      <w:bookmarkStart w:id="0" w:name="_GoBack"/>
      <w:bookmarkEnd w:id="0"/>
      <w:r w:rsidR="00A92E94" w:rsidRPr="00A92E94">
        <w:rPr>
          <w:bCs/>
          <w:color w:val="FF0000"/>
          <w:sz w:val="26"/>
          <w:szCs w:val="26"/>
        </w:rPr>
        <w:t xml:space="preserve">ạng có ý nghĩa </w:t>
      </w:r>
      <w:r w:rsidR="00A92E94" w:rsidRPr="00A92E94">
        <w:rPr>
          <w:bCs/>
          <w:color w:val="FF0000"/>
          <w:sz w:val="26"/>
          <w:szCs w:val="26"/>
        </w:rPr>
        <w:t>như thế nào</w:t>
      </w:r>
      <w:r w:rsidR="00A92E94" w:rsidRPr="00A92E94">
        <w:rPr>
          <w:bCs/>
          <w:color w:val="FF0000"/>
          <w:sz w:val="26"/>
          <w:szCs w:val="26"/>
        </w:rPr>
        <w:t>?</w:t>
      </w:r>
    </w:p>
    <w:p w:rsidR="00D94E9E" w:rsidRPr="00A92E94" w:rsidRDefault="00D94E9E" w:rsidP="005B4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94E9E" w:rsidRPr="00A92E94" w:rsidSect="005B4A60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533"/>
    <w:multiLevelType w:val="hybridMultilevel"/>
    <w:tmpl w:val="D04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757"/>
    <w:multiLevelType w:val="hybridMultilevel"/>
    <w:tmpl w:val="93325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F44"/>
    <w:multiLevelType w:val="hybridMultilevel"/>
    <w:tmpl w:val="CDFA71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32A3"/>
    <w:multiLevelType w:val="hybridMultilevel"/>
    <w:tmpl w:val="BAB8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50B"/>
    <w:multiLevelType w:val="hybridMultilevel"/>
    <w:tmpl w:val="19B49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17B77"/>
    <w:multiLevelType w:val="hybridMultilevel"/>
    <w:tmpl w:val="D29EB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10710"/>
    <w:multiLevelType w:val="hybridMultilevel"/>
    <w:tmpl w:val="29FAA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5"/>
    <w:rsid w:val="00143D31"/>
    <w:rsid w:val="003502DB"/>
    <w:rsid w:val="00351DFF"/>
    <w:rsid w:val="005B4A60"/>
    <w:rsid w:val="007E589F"/>
    <w:rsid w:val="00810D20"/>
    <w:rsid w:val="009C4F02"/>
    <w:rsid w:val="00A92E94"/>
    <w:rsid w:val="00BA5845"/>
    <w:rsid w:val="00D94E9E"/>
    <w:rsid w:val="00E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24AF16-856D-4E78-861C-338FD95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Minh Thành</dc:creator>
  <cp:keywords/>
  <dc:description/>
  <cp:lastModifiedBy>Hồ Minh Thành</cp:lastModifiedBy>
  <cp:revision>14</cp:revision>
  <dcterms:created xsi:type="dcterms:W3CDTF">2020-04-06T03:42:00Z</dcterms:created>
  <dcterms:modified xsi:type="dcterms:W3CDTF">2020-04-25T04:28:00Z</dcterms:modified>
</cp:coreProperties>
</file>